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272" w:rsidRDefault="00331272" w:rsidP="001872FA">
      <w:pPr>
        <w:jc w:val="center"/>
        <w:rPr>
          <w:rFonts w:ascii="Times" w:hAnsi="Times"/>
          <w:b/>
          <w:sz w:val="20"/>
          <w:szCs w:val="20"/>
        </w:rPr>
      </w:pPr>
      <w:r>
        <w:rPr>
          <w:rFonts w:ascii="Times New Roman" w:eastAsia="Times New Roman" w:hAnsi="Times New Roman"/>
          <w:b/>
          <w:bCs/>
          <w:noProof/>
          <w:sz w:val="20"/>
          <w:szCs w:val="20"/>
        </w:rPr>
        <w:drawing>
          <wp:inline distT="0" distB="0" distL="0" distR="0" wp14:anchorId="1DEDF28D" wp14:editId="4C7ED8EC">
            <wp:extent cx="1700613" cy="599733"/>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eg.jpg"/>
                    <pic:cNvPicPr/>
                  </pic:nvPicPr>
                  <pic:blipFill>
                    <a:blip r:embed="rId5">
                      <a:extLst>
                        <a:ext uri="{28A0092B-C50C-407E-A947-70E740481C1C}">
                          <a14:useLocalDpi xmlns:a14="http://schemas.microsoft.com/office/drawing/2010/main" val="0"/>
                        </a:ext>
                      </a:extLst>
                    </a:blip>
                    <a:stretch>
                      <a:fillRect/>
                    </a:stretch>
                  </pic:blipFill>
                  <pic:spPr>
                    <a:xfrm>
                      <a:off x="0" y="0"/>
                      <a:ext cx="1726200" cy="608756"/>
                    </a:xfrm>
                    <a:prstGeom prst="rect">
                      <a:avLst/>
                    </a:prstGeom>
                  </pic:spPr>
                </pic:pic>
              </a:graphicData>
            </a:graphic>
          </wp:inline>
        </w:drawing>
      </w:r>
    </w:p>
    <w:p w:rsidR="001872FA" w:rsidRDefault="00BD5D54" w:rsidP="001872FA">
      <w:pPr>
        <w:jc w:val="center"/>
        <w:rPr>
          <w:rFonts w:ascii="Times" w:hAnsi="Times"/>
          <w:b/>
          <w:sz w:val="20"/>
          <w:szCs w:val="20"/>
        </w:rPr>
      </w:pPr>
      <w:bookmarkStart w:id="0" w:name="_GoBack"/>
      <w:bookmarkEnd w:id="0"/>
      <w:r>
        <w:rPr>
          <w:rFonts w:ascii="Times" w:hAnsi="Times"/>
          <w:b/>
          <w:sz w:val="20"/>
          <w:szCs w:val="20"/>
        </w:rPr>
        <w:t>Library</w:t>
      </w:r>
    </w:p>
    <w:p w:rsidR="007F45B1" w:rsidRDefault="007F45B1" w:rsidP="001872FA">
      <w:pPr>
        <w:jc w:val="center"/>
        <w:rPr>
          <w:rFonts w:ascii="Times" w:hAnsi="Times"/>
          <w:b/>
          <w:sz w:val="20"/>
          <w:szCs w:val="20"/>
        </w:rPr>
      </w:pPr>
    </w:p>
    <w:p w:rsidR="00815A9D" w:rsidRDefault="00815A9D" w:rsidP="00404B00">
      <w:pPr>
        <w:rPr>
          <w:rFonts w:ascii="Times" w:hAnsi="Times"/>
          <w:sz w:val="20"/>
          <w:szCs w:val="20"/>
        </w:rPr>
      </w:pPr>
      <w:r>
        <w:rPr>
          <w:rFonts w:ascii="Times" w:hAnsi="Times"/>
          <w:sz w:val="20"/>
          <w:szCs w:val="20"/>
        </w:rPr>
        <w:t>In the spring of 2019, a small group of parents volunteered to organize and set up a small library at Five Stars Academy.  Over the course of the next few months, fundraisers were set up and an appeal for new and used books was requested.  The book donations were in addition to the many books we already had in the library from previous year.</w:t>
      </w:r>
      <w:r w:rsidR="002441F4">
        <w:rPr>
          <w:rFonts w:ascii="Times" w:hAnsi="Times"/>
          <w:sz w:val="20"/>
          <w:szCs w:val="20"/>
        </w:rPr>
        <w:t xml:space="preserve">  We have a total of 1,246 books in our small, but growing library.</w:t>
      </w:r>
    </w:p>
    <w:p w:rsidR="00815A9D" w:rsidRDefault="00815A9D" w:rsidP="00404B00">
      <w:pPr>
        <w:rPr>
          <w:rFonts w:ascii="Times" w:hAnsi="Times"/>
          <w:sz w:val="20"/>
          <w:szCs w:val="20"/>
        </w:rPr>
      </w:pPr>
    </w:p>
    <w:p w:rsidR="00815A9D" w:rsidRDefault="00815A9D" w:rsidP="00815A9D">
      <w:pPr>
        <w:rPr>
          <w:rFonts w:ascii="Times" w:hAnsi="Times"/>
          <w:sz w:val="20"/>
          <w:szCs w:val="20"/>
        </w:rPr>
      </w:pPr>
      <w:r>
        <w:rPr>
          <w:rFonts w:ascii="Times" w:hAnsi="Times"/>
          <w:sz w:val="20"/>
          <w:szCs w:val="20"/>
        </w:rPr>
        <w:t xml:space="preserve">Then the difficult task of counting and categorizing began.  Another volunteer, former librarian and the husband of a Five Stars Academy teacher, Mr. Nick Jackson took on the task.  The following months, Mr. Jackson processed and color-coded books based </w:t>
      </w:r>
      <w:r w:rsidR="00C0134B">
        <w:rPr>
          <w:rFonts w:ascii="Times" w:hAnsi="Times"/>
          <w:sz w:val="20"/>
          <w:szCs w:val="20"/>
        </w:rPr>
        <w:t>on categories such as:</w:t>
      </w:r>
      <w:r w:rsidR="002441F4">
        <w:rPr>
          <w:rFonts w:ascii="Times" w:hAnsi="Times"/>
          <w:sz w:val="20"/>
          <w:szCs w:val="20"/>
        </w:rPr>
        <w:br/>
      </w:r>
    </w:p>
    <w:p w:rsidR="00C0134B" w:rsidRDefault="00C0134B" w:rsidP="00C0134B">
      <w:pPr>
        <w:numPr>
          <w:ilvl w:val="0"/>
          <w:numId w:val="6"/>
        </w:numPr>
        <w:rPr>
          <w:rFonts w:ascii="Times" w:hAnsi="Times"/>
          <w:sz w:val="20"/>
          <w:szCs w:val="20"/>
        </w:rPr>
      </w:pPr>
      <w:r>
        <w:rPr>
          <w:rFonts w:ascii="Times" w:hAnsi="Times"/>
          <w:sz w:val="20"/>
          <w:szCs w:val="20"/>
        </w:rPr>
        <w:t>Fiction vs. Non-Fiction</w:t>
      </w:r>
    </w:p>
    <w:p w:rsidR="00C0134B" w:rsidRDefault="00C0134B" w:rsidP="00C0134B">
      <w:pPr>
        <w:numPr>
          <w:ilvl w:val="0"/>
          <w:numId w:val="6"/>
        </w:numPr>
        <w:rPr>
          <w:rFonts w:ascii="Times" w:hAnsi="Times"/>
          <w:sz w:val="20"/>
          <w:szCs w:val="20"/>
        </w:rPr>
      </w:pPr>
      <w:r>
        <w:rPr>
          <w:rFonts w:ascii="Times" w:hAnsi="Times"/>
          <w:sz w:val="20"/>
          <w:szCs w:val="20"/>
        </w:rPr>
        <w:t>Age/Grade Level</w:t>
      </w:r>
    </w:p>
    <w:p w:rsidR="00C0134B" w:rsidRDefault="00C0134B" w:rsidP="00C0134B">
      <w:pPr>
        <w:numPr>
          <w:ilvl w:val="0"/>
          <w:numId w:val="6"/>
        </w:numPr>
        <w:rPr>
          <w:rFonts w:ascii="Times" w:hAnsi="Times"/>
          <w:sz w:val="20"/>
          <w:szCs w:val="20"/>
        </w:rPr>
      </w:pPr>
      <w:r>
        <w:rPr>
          <w:rFonts w:ascii="Times" w:hAnsi="Times"/>
          <w:sz w:val="20"/>
          <w:szCs w:val="20"/>
        </w:rPr>
        <w:t>Awards (Newbery, Caldecott)</w:t>
      </w:r>
    </w:p>
    <w:p w:rsidR="002441F4" w:rsidRDefault="002441F4" w:rsidP="00C0134B">
      <w:pPr>
        <w:numPr>
          <w:ilvl w:val="0"/>
          <w:numId w:val="6"/>
        </w:numPr>
        <w:rPr>
          <w:rFonts w:ascii="Times" w:hAnsi="Times"/>
          <w:sz w:val="20"/>
          <w:szCs w:val="20"/>
        </w:rPr>
      </w:pPr>
      <w:r>
        <w:rPr>
          <w:rFonts w:ascii="Times" w:hAnsi="Times"/>
          <w:sz w:val="20"/>
          <w:szCs w:val="20"/>
        </w:rPr>
        <w:t>Genre</w:t>
      </w:r>
    </w:p>
    <w:p w:rsidR="002441F4" w:rsidRDefault="002441F4" w:rsidP="00C0134B">
      <w:pPr>
        <w:numPr>
          <w:ilvl w:val="0"/>
          <w:numId w:val="6"/>
        </w:numPr>
        <w:rPr>
          <w:rFonts w:ascii="Times" w:hAnsi="Times"/>
          <w:sz w:val="20"/>
          <w:szCs w:val="20"/>
        </w:rPr>
      </w:pPr>
      <w:r>
        <w:rPr>
          <w:rFonts w:ascii="Times" w:hAnsi="Times"/>
          <w:sz w:val="20"/>
          <w:szCs w:val="20"/>
        </w:rPr>
        <w:t>Subject Matter</w:t>
      </w:r>
    </w:p>
    <w:p w:rsidR="002441F4" w:rsidRDefault="002441F4" w:rsidP="002441F4">
      <w:pPr>
        <w:rPr>
          <w:rFonts w:ascii="Times" w:hAnsi="Times"/>
          <w:sz w:val="20"/>
          <w:szCs w:val="20"/>
        </w:rPr>
      </w:pPr>
    </w:p>
    <w:p w:rsidR="002441F4" w:rsidRDefault="002441F4" w:rsidP="002441F4">
      <w:pPr>
        <w:rPr>
          <w:rFonts w:ascii="Times" w:hAnsi="Times"/>
          <w:sz w:val="20"/>
          <w:szCs w:val="20"/>
        </w:rPr>
      </w:pPr>
      <w:r>
        <w:rPr>
          <w:rFonts w:ascii="Times" w:hAnsi="Times"/>
          <w:sz w:val="20"/>
          <w:szCs w:val="20"/>
        </w:rPr>
        <w:t xml:space="preserve">All books, where they have been processed or color-coded, were part of the initial inventory and have a call number.  </w:t>
      </w:r>
    </w:p>
    <w:p w:rsidR="002441F4" w:rsidRDefault="002441F4" w:rsidP="002441F4">
      <w:pPr>
        <w:rPr>
          <w:rFonts w:ascii="Times" w:hAnsi="Times"/>
          <w:sz w:val="20"/>
          <w:szCs w:val="20"/>
        </w:rPr>
      </w:pPr>
    </w:p>
    <w:p w:rsidR="002441F4" w:rsidRPr="002441F4" w:rsidRDefault="002441F4" w:rsidP="002441F4">
      <w:pPr>
        <w:rPr>
          <w:rFonts w:ascii="Times" w:hAnsi="Times"/>
          <w:b/>
          <w:sz w:val="20"/>
          <w:szCs w:val="20"/>
        </w:rPr>
      </w:pPr>
      <w:r w:rsidRPr="002441F4">
        <w:rPr>
          <w:rFonts w:ascii="Times" w:hAnsi="Times"/>
          <w:b/>
          <w:sz w:val="20"/>
          <w:szCs w:val="20"/>
        </w:rPr>
        <w:t>Inventoried Library Books</w:t>
      </w:r>
    </w:p>
    <w:p w:rsidR="002441F4" w:rsidRDefault="002441F4" w:rsidP="002441F4">
      <w:pPr>
        <w:rPr>
          <w:rFonts w:ascii="Times" w:hAnsi="Times"/>
          <w:sz w:val="20"/>
          <w:szCs w:val="20"/>
        </w:rPr>
      </w:pPr>
      <w:r>
        <w:rPr>
          <w:rFonts w:ascii="Times" w:hAnsi="Times"/>
          <w:sz w:val="20"/>
          <w:szCs w:val="20"/>
        </w:rPr>
        <w:t>Fiction: 440</w:t>
      </w:r>
    </w:p>
    <w:p w:rsidR="002441F4" w:rsidRDefault="002441F4" w:rsidP="002441F4">
      <w:pPr>
        <w:rPr>
          <w:rFonts w:ascii="Times" w:hAnsi="Times"/>
          <w:sz w:val="20"/>
          <w:szCs w:val="20"/>
        </w:rPr>
      </w:pPr>
      <w:r>
        <w:rPr>
          <w:rFonts w:ascii="Times" w:hAnsi="Times"/>
          <w:sz w:val="20"/>
          <w:szCs w:val="20"/>
        </w:rPr>
        <w:t>Non-Fiction: 806</w:t>
      </w:r>
    </w:p>
    <w:p w:rsidR="002441F4" w:rsidRDefault="002441F4" w:rsidP="002441F4">
      <w:pPr>
        <w:rPr>
          <w:rFonts w:ascii="Times" w:hAnsi="Times"/>
          <w:sz w:val="20"/>
          <w:szCs w:val="20"/>
        </w:rPr>
      </w:pPr>
    </w:p>
    <w:p w:rsidR="002441F4" w:rsidRDefault="002441F4" w:rsidP="002441F4">
      <w:pPr>
        <w:rPr>
          <w:rFonts w:ascii="Times" w:hAnsi="Times"/>
          <w:sz w:val="20"/>
          <w:szCs w:val="20"/>
        </w:rPr>
      </w:pPr>
      <w:r>
        <w:rPr>
          <w:rFonts w:ascii="Times" w:hAnsi="Times"/>
          <w:sz w:val="20"/>
          <w:szCs w:val="20"/>
        </w:rPr>
        <w:t>Elementary: 1,133</w:t>
      </w:r>
    </w:p>
    <w:p w:rsidR="002441F4" w:rsidRDefault="002441F4" w:rsidP="002441F4">
      <w:pPr>
        <w:rPr>
          <w:rFonts w:ascii="Times" w:hAnsi="Times"/>
          <w:sz w:val="20"/>
          <w:szCs w:val="20"/>
        </w:rPr>
      </w:pPr>
      <w:r>
        <w:rPr>
          <w:rFonts w:ascii="Times" w:hAnsi="Times"/>
          <w:sz w:val="20"/>
          <w:szCs w:val="20"/>
        </w:rPr>
        <w:t>Middle School: 58</w:t>
      </w:r>
    </w:p>
    <w:p w:rsidR="002441F4" w:rsidRDefault="002441F4" w:rsidP="002441F4">
      <w:pPr>
        <w:rPr>
          <w:rFonts w:ascii="Times" w:hAnsi="Times"/>
          <w:sz w:val="20"/>
          <w:szCs w:val="20"/>
        </w:rPr>
      </w:pPr>
      <w:r>
        <w:rPr>
          <w:rFonts w:ascii="Times" w:hAnsi="Times"/>
          <w:sz w:val="20"/>
          <w:szCs w:val="20"/>
        </w:rPr>
        <w:t>High School: 55</w:t>
      </w:r>
    </w:p>
    <w:p w:rsidR="00815A9D" w:rsidRDefault="00815A9D" w:rsidP="00815A9D">
      <w:pPr>
        <w:rPr>
          <w:rFonts w:ascii="Times" w:hAnsi="Times"/>
          <w:sz w:val="20"/>
          <w:szCs w:val="20"/>
        </w:rPr>
      </w:pPr>
    </w:p>
    <w:p w:rsidR="002441F4" w:rsidRDefault="002441F4" w:rsidP="00815A9D">
      <w:pPr>
        <w:rPr>
          <w:rFonts w:ascii="Times" w:hAnsi="Times"/>
          <w:sz w:val="20"/>
          <w:szCs w:val="20"/>
        </w:rPr>
      </w:pPr>
      <w:r>
        <w:rPr>
          <w:rFonts w:ascii="Times" w:hAnsi="Times"/>
          <w:noProof/>
          <w:sz w:val="20"/>
          <w:szCs w:val="20"/>
        </w:rPr>
        <w:drawing>
          <wp:inline distT="0" distB="0" distL="0" distR="0">
            <wp:extent cx="2307542" cy="2510232"/>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10-20 at 2.51.24 PM.png"/>
                    <pic:cNvPicPr/>
                  </pic:nvPicPr>
                  <pic:blipFill>
                    <a:blip r:embed="rId6"/>
                    <a:stretch>
                      <a:fillRect/>
                    </a:stretch>
                  </pic:blipFill>
                  <pic:spPr>
                    <a:xfrm>
                      <a:off x="0" y="0"/>
                      <a:ext cx="2320289" cy="2524099"/>
                    </a:xfrm>
                    <a:prstGeom prst="rect">
                      <a:avLst/>
                    </a:prstGeom>
                  </pic:spPr>
                </pic:pic>
              </a:graphicData>
            </a:graphic>
          </wp:inline>
        </w:drawing>
      </w:r>
      <w:r w:rsidR="00367BA9">
        <w:rPr>
          <w:rFonts w:ascii="Times" w:hAnsi="Times"/>
          <w:noProof/>
          <w:sz w:val="20"/>
          <w:szCs w:val="20"/>
        </w:rPr>
        <w:drawing>
          <wp:inline distT="0" distB="0" distL="0" distR="0" wp14:anchorId="5F6E4576" wp14:editId="246BA22D">
            <wp:extent cx="2352978" cy="176473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2d64dbb-470c-4a3a-86c6-a988d0cc0c6b.JPG"/>
                    <pic:cNvPicPr/>
                  </pic:nvPicPr>
                  <pic:blipFill>
                    <a:blip r:embed="rId7"/>
                    <a:stretch>
                      <a:fillRect/>
                    </a:stretch>
                  </pic:blipFill>
                  <pic:spPr>
                    <a:xfrm>
                      <a:off x="0" y="0"/>
                      <a:ext cx="2368233" cy="1776175"/>
                    </a:xfrm>
                    <a:prstGeom prst="rect">
                      <a:avLst/>
                    </a:prstGeom>
                  </pic:spPr>
                </pic:pic>
              </a:graphicData>
            </a:graphic>
          </wp:inline>
        </w:drawing>
      </w:r>
    </w:p>
    <w:p w:rsidR="00367BA9" w:rsidRDefault="00367BA9" w:rsidP="00815A9D">
      <w:pPr>
        <w:rPr>
          <w:rFonts w:ascii="Times" w:hAnsi="Times"/>
          <w:sz w:val="20"/>
          <w:szCs w:val="20"/>
        </w:rPr>
      </w:pPr>
    </w:p>
    <w:p w:rsidR="00685538" w:rsidRDefault="00367BA9" w:rsidP="00815A9D">
      <w:pPr>
        <w:rPr>
          <w:rFonts w:ascii="Times" w:hAnsi="Times"/>
          <w:sz w:val="20"/>
          <w:szCs w:val="20"/>
        </w:rPr>
      </w:pPr>
      <w:r>
        <w:rPr>
          <w:rFonts w:ascii="Times" w:hAnsi="Times"/>
          <w:noProof/>
          <w:sz w:val="20"/>
          <w:szCs w:val="20"/>
        </w:rPr>
        <w:lastRenderedPageBreak/>
        <w:drawing>
          <wp:inline distT="0" distB="0" distL="0" distR="0">
            <wp:extent cx="2751746" cy="3668994"/>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3c71c3a-5e73-414d-b7a8-1da4c36cfa62.JPG"/>
                    <pic:cNvPicPr/>
                  </pic:nvPicPr>
                  <pic:blipFill>
                    <a:blip r:embed="rId8"/>
                    <a:stretch>
                      <a:fillRect/>
                    </a:stretch>
                  </pic:blipFill>
                  <pic:spPr>
                    <a:xfrm>
                      <a:off x="0" y="0"/>
                      <a:ext cx="2761723" cy="3682297"/>
                    </a:xfrm>
                    <a:prstGeom prst="rect">
                      <a:avLst/>
                    </a:prstGeom>
                  </pic:spPr>
                </pic:pic>
              </a:graphicData>
            </a:graphic>
          </wp:inline>
        </w:drawing>
      </w:r>
    </w:p>
    <w:p w:rsidR="00685538" w:rsidRDefault="00685538" w:rsidP="00815A9D">
      <w:pPr>
        <w:rPr>
          <w:rFonts w:ascii="Times" w:hAnsi="Times"/>
          <w:sz w:val="20"/>
          <w:szCs w:val="20"/>
        </w:rPr>
      </w:pPr>
    </w:p>
    <w:p w:rsidR="00367BA9" w:rsidRDefault="00367BA9" w:rsidP="00815A9D">
      <w:pPr>
        <w:rPr>
          <w:rFonts w:ascii="Times" w:hAnsi="Times"/>
          <w:sz w:val="20"/>
          <w:szCs w:val="20"/>
        </w:rPr>
      </w:pPr>
      <w:r>
        <w:rPr>
          <w:rFonts w:ascii="Times" w:hAnsi="Times"/>
          <w:noProof/>
          <w:sz w:val="20"/>
          <w:szCs w:val="20"/>
        </w:rPr>
        <w:drawing>
          <wp:inline distT="0" distB="0" distL="0" distR="0">
            <wp:extent cx="2820112" cy="37601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73cd87c-442d-4b47-b6a5-8451d8600808.JPG"/>
                    <pic:cNvPicPr/>
                  </pic:nvPicPr>
                  <pic:blipFill>
                    <a:blip r:embed="rId9"/>
                    <a:stretch>
                      <a:fillRect/>
                    </a:stretch>
                  </pic:blipFill>
                  <pic:spPr>
                    <a:xfrm>
                      <a:off x="0" y="0"/>
                      <a:ext cx="2843499" cy="3791331"/>
                    </a:xfrm>
                    <a:prstGeom prst="rect">
                      <a:avLst/>
                    </a:prstGeom>
                  </pic:spPr>
                </pic:pic>
              </a:graphicData>
            </a:graphic>
          </wp:inline>
        </w:drawing>
      </w:r>
    </w:p>
    <w:p w:rsidR="00367BA9" w:rsidRDefault="00367BA9" w:rsidP="00815A9D">
      <w:pPr>
        <w:rPr>
          <w:rFonts w:ascii="Times" w:hAnsi="Times"/>
          <w:sz w:val="20"/>
          <w:szCs w:val="20"/>
        </w:rPr>
      </w:pPr>
      <w:r>
        <w:rPr>
          <w:rFonts w:ascii="Times" w:hAnsi="Times"/>
          <w:noProof/>
          <w:sz w:val="20"/>
          <w:szCs w:val="20"/>
        </w:rPr>
        <w:lastRenderedPageBreak/>
        <w:drawing>
          <wp:inline distT="0" distB="0" distL="0" distR="0">
            <wp:extent cx="3442105" cy="45894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1ea64d0-c988-488c-85ed-c6e759bbc57b.JPG"/>
                    <pic:cNvPicPr/>
                  </pic:nvPicPr>
                  <pic:blipFill>
                    <a:blip r:embed="rId10"/>
                    <a:stretch>
                      <a:fillRect/>
                    </a:stretch>
                  </pic:blipFill>
                  <pic:spPr>
                    <a:xfrm>
                      <a:off x="0" y="0"/>
                      <a:ext cx="3451946" cy="4602595"/>
                    </a:xfrm>
                    <a:prstGeom prst="rect">
                      <a:avLst/>
                    </a:prstGeom>
                  </pic:spPr>
                </pic:pic>
              </a:graphicData>
            </a:graphic>
          </wp:inline>
        </w:drawing>
      </w:r>
    </w:p>
    <w:p w:rsidR="00815A9D" w:rsidRDefault="00815A9D" w:rsidP="00815A9D">
      <w:pPr>
        <w:rPr>
          <w:rFonts w:ascii="Times" w:hAnsi="Times"/>
          <w:sz w:val="20"/>
          <w:szCs w:val="20"/>
        </w:rPr>
      </w:pPr>
    </w:p>
    <w:p w:rsidR="007C755D" w:rsidRPr="00367BA9" w:rsidRDefault="00815A9D" w:rsidP="00367BA9">
      <w:pPr>
        <w:rPr>
          <w:rFonts w:ascii="Times" w:hAnsi="Times"/>
          <w:b/>
          <w:sz w:val="20"/>
          <w:szCs w:val="20"/>
        </w:rPr>
      </w:pPr>
      <w:r w:rsidRPr="00815A9D">
        <w:rPr>
          <w:rFonts w:ascii="Times" w:hAnsi="Times"/>
          <w:sz w:val="20"/>
          <w:szCs w:val="20"/>
        </w:rPr>
        <w:br/>
      </w:r>
    </w:p>
    <w:sectPr w:rsidR="007C755D" w:rsidRPr="00367BA9" w:rsidSect="001D338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5B6"/>
    <w:multiLevelType w:val="hybridMultilevel"/>
    <w:tmpl w:val="D30288D2"/>
    <w:lvl w:ilvl="0" w:tplc="9EBC1B26">
      <w:start w:val="1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77374"/>
    <w:multiLevelType w:val="hybridMultilevel"/>
    <w:tmpl w:val="6B7E3112"/>
    <w:lvl w:ilvl="0" w:tplc="2514D672">
      <w:start w:val="2"/>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F7131"/>
    <w:multiLevelType w:val="hybridMultilevel"/>
    <w:tmpl w:val="6EEE1F0C"/>
    <w:lvl w:ilvl="0" w:tplc="8576661A">
      <w:start w:val="1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058F6"/>
    <w:multiLevelType w:val="hybridMultilevel"/>
    <w:tmpl w:val="15FE05DA"/>
    <w:lvl w:ilvl="0" w:tplc="A8B48BBC">
      <w:start w:val="6"/>
      <w:numFmt w:val="bullet"/>
      <w:lvlText w:val=""/>
      <w:lvlJc w:val="left"/>
      <w:pPr>
        <w:ind w:left="72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F2827"/>
    <w:multiLevelType w:val="hybridMultilevel"/>
    <w:tmpl w:val="C804C832"/>
    <w:lvl w:ilvl="0" w:tplc="3C7A89B0">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081CB1"/>
    <w:multiLevelType w:val="hybridMultilevel"/>
    <w:tmpl w:val="86222C12"/>
    <w:lvl w:ilvl="0" w:tplc="53D22D62">
      <w:start w:val="1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71"/>
    <w:rsid w:val="000078FE"/>
    <w:rsid w:val="00014246"/>
    <w:rsid w:val="0005405F"/>
    <w:rsid w:val="001872FA"/>
    <w:rsid w:val="001D3386"/>
    <w:rsid w:val="00222B0E"/>
    <w:rsid w:val="002441F4"/>
    <w:rsid w:val="00251B69"/>
    <w:rsid w:val="002B53B4"/>
    <w:rsid w:val="002E5B1C"/>
    <w:rsid w:val="00324F71"/>
    <w:rsid w:val="00331272"/>
    <w:rsid w:val="00367BA9"/>
    <w:rsid w:val="00382940"/>
    <w:rsid w:val="003946D2"/>
    <w:rsid w:val="00404B00"/>
    <w:rsid w:val="00452A22"/>
    <w:rsid w:val="00452BB0"/>
    <w:rsid w:val="004D0A47"/>
    <w:rsid w:val="004D69EA"/>
    <w:rsid w:val="00535E1E"/>
    <w:rsid w:val="005D2B58"/>
    <w:rsid w:val="00621F4E"/>
    <w:rsid w:val="00685538"/>
    <w:rsid w:val="007C755D"/>
    <w:rsid w:val="007F45B1"/>
    <w:rsid w:val="00815A9D"/>
    <w:rsid w:val="00817B03"/>
    <w:rsid w:val="008B2055"/>
    <w:rsid w:val="00924165"/>
    <w:rsid w:val="00A74C5C"/>
    <w:rsid w:val="00AC0447"/>
    <w:rsid w:val="00AE55E3"/>
    <w:rsid w:val="00B30A92"/>
    <w:rsid w:val="00B42BDA"/>
    <w:rsid w:val="00BD5D54"/>
    <w:rsid w:val="00C0134B"/>
    <w:rsid w:val="00C01F19"/>
    <w:rsid w:val="00C20050"/>
    <w:rsid w:val="00C370DD"/>
    <w:rsid w:val="00C448E8"/>
    <w:rsid w:val="00CA3940"/>
    <w:rsid w:val="00D1075E"/>
    <w:rsid w:val="00DD276D"/>
    <w:rsid w:val="00E05AF7"/>
    <w:rsid w:val="00E20844"/>
    <w:rsid w:val="00E75F3A"/>
    <w:rsid w:val="00F37F7D"/>
    <w:rsid w:val="00FB069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31B814"/>
  <w14:defaultImageDpi w14:val="300"/>
  <w15:chartTrackingRefBased/>
  <w15:docId w15:val="{A157465E-9E20-FF42-820B-B768A7A3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1824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24F71"/>
    <w:pPr>
      <w:spacing w:beforeLines="1" w:afterLines="1"/>
    </w:pPr>
    <w:rPr>
      <w:rFonts w:ascii="Times" w:hAnsi="Times"/>
      <w:sz w:val="20"/>
      <w:szCs w:val="20"/>
    </w:rPr>
  </w:style>
  <w:style w:type="character" w:styleId="Strong">
    <w:name w:val="Strong"/>
    <w:uiPriority w:val="22"/>
    <w:qFormat/>
    <w:rsid w:val="00324F71"/>
    <w:rPr>
      <w:b/>
    </w:rPr>
  </w:style>
  <w:style w:type="character" w:customStyle="1" w:styleId="linkblue">
    <w:name w:val="link_blue"/>
    <w:basedOn w:val="DefaultParagraphFont"/>
    <w:rsid w:val="00324F71"/>
  </w:style>
  <w:style w:type="paragraph" w:styleId="DocumentMap">
    <w:name w:val="Document Map"/>
    <w:basedOn w:val="Normal"/>
    <w:link w:val="DocumentMapChar"/>
    <w:uiPriority w:val="99"/>
    <w:semiHidden/>
    <w:unhideWhenUsed/>
    <w:rsid w:val="00EE7AC5"/>
    <w:rPr>
      <w:rFonts w:ascii="Lucida Grande" w:hAnsi="Lucida Grande"/>
    </w:rPr>
  </w:style>
  <w:style w:type="character" w:customStyle="1" w:styleId="DocumentMapChar">
    <w:name w:val="Document Map Char"/>
    <w:link w:val="DocumentMap"/>
    <w:uiPriority w:val="99"/>
    <w:semiHidden/>
    <w:rsid w:val="00EE7AC5"/>
    <w:rPr>
      <w:rFonts w:ascii="Lucida Grande" w:hAnsi="Lucida Grande"/>
      <w:sz w:val="24"/>
      <w:szCs w:val="24"/>
    </w:rPr>
  </w:style>
  <w:style w:type="paragraph" w:styleId="ListParagraph">
    <w:name w:val="List Paragraph"/>
    <w:basedOn w:val="Normal"/>
    <w:uiPriority w:val="72"/>
    <w:qFormat/>
    <w:rsid w:val="002B53B4"/>
    <w:pPr>
      <w:ind w:left="720"/>
    </w:pPr>
  </w:style>
  <w:style w:type="character" w:styleId="Hyperlink">
    <w:name w:val="Hyperlink"/>
    <w:uiPriority w:val="99"/>
    <w:unhideWhenUsed/>
    <w:rsid w:val="001872FA"/>
    <w:rPr>
      <w:color w:val="0563C1"/>
      <w:u w:val="single"/>
    </w:rPr>
  </w:style>
  <w:style w:type="character" w:styleId="UnresolvedMention">
    <w:name w:val="Unresolved Mention"/>
    <w:uiPriority w:val="47"/>
    <w:rsid w:val="00187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3829">
      <w:bodyDiv w:val="1"/>
      <w:marLeft w:val="0"/>
      <w:marRight w:val="0"/>
      <w:marTop w:val="0"/>
      <w:marBottom w:val="0"/>
      <w:divBdr>
        <w:top w:val="none" w:sz="0" w:space="0" w:color="auto"/>
        <w:left w:val="none" w:sz="0" w:space="0" w:color="auto"/>
        <w:bottom w:val="none" w:sz="0" w:space="0" w:color="auto"/>
        <w:right w:val="none" w:sz="0" w:space="0" w:color="auto"/>
      </w:divBdr>
    </w:div>
    <w:div w:id="977077526">
      <w:bodyDiv w:val="1"/>
      <w:marLeft w:val="0"/>
      <w:marRight w:val="0"/>
      <w:marTop w:val="0"/>
      <w:marBottom w:val="0"/>
      <w:divBdr>
        <w:top w:val="none" w:sz="0" w:space="0" w:color="auto"/>
        <w:left w:val="none" w:sz="0" w:space="0" w:color="auto"/>
        <w:bottom w:val="none" w:sz="0" w:space="0" w:color="auto"/>
        <w:right w:val="none" w:sz="0" w:space="0" w:color="auto"/>
      </w:divBdr>
      <w:divsChild>
        <w:div w:id="235751150">
          <w:marLeft w:val="0"/>
          <w:marRight w:val="0"/>
          <w:marTop w:val="0"/>
          <w:marBottom w:val="0"/>
          <w:divBdr>
            <w:top w:val="none" w:sz="0" w:space="0" w:color="auto"/>
            <w:left w:val="none" w:sz="0" w:space="0" w:color="auto"/>
            <w:bottom w:val="none" w:sz="0" w:space="0" w:color="auto"/>
            <w:right w:val="none" w:sz="0" w:space="0" w:color="auto"/>
          </w:divBdr>
        </w:div>
        <w:div w:id="302153323">
          <w:marLeft w:val="0"/>
          <w:marRight w:val="0"/>
          <w:marTop w:val="0"/>
          <w:marBottom w:val="0"/>
          <w:divBdr>
            <w:top w:val="none" w:sz="0" w:space="0" w:color="auto"/>
            <w:left w:val="none" w:sz="0" w:space="0" w:color="auto"/>
            <w:bottom w:val="none" w:sz="0" w:space="0" w:color="auto"/>
            <w:right w:val="none" w:sz="0" w:space="0" w:color="auto"/>
          </w:divBdr>
        </w:div>
        <w:div w:id="658532888">
          <w:marLeft w:val="0"/>
          <w:marRight w:val="0"/>
          <w:marTop w:val="0"/>
          <w:marBottom w:val="0"/>
          <w:divBdr>
            <w:top w:val="none" w:sz="0" w:space="0" w:color="auto"/>
            <w:left w:val="none" w:sz="0" w:space="0" w:color="auto"/>
            <w:bottom w:val="none" w:sz="0" w:space="0" w:color="auto"/>
            <w:right w:val="none" w:sz="0" w:space="0" w:color="auto"/>
          </w:divBdr>
        </w:div>
        <w:div w:id="1073232913">
          <w:marLeft w:val="0"/>
          <w:marRight w:val="0"/>
          <w:marTop w:val="0"/>
          <w:marBottom w:val="0"/>
          <w:divBdr>
            <w:top w:val="none" w:sz="0" w:space="0" w:color="auto"/>
            <w:left w:val="none" w:sz="0" w:space="0" w:color="auto"/>
            <w:bottom w:val="none" w:sz="0" w:space="0" w:color="auto"/>
            <w:right w:val="none" w:sz="0" w:space="0" w:color="auto"/>
          </w:divBdr>
        </w:div>
        <w:div w:id="1097403878">
          <w:marLeft w:val="0"/>
          <w:marRight w:val="0"/>
          <w:marTop w:val="0"/>
          <w:marBottom w:val="0"/>
          <w:divBdr>
            <w:top w:val="none" w:sz="0" w:space="0" w:color="auto"/>
            <w:left w:val="none" w:sz="0" w:space="0" w:color="auto"/>
            <w:bottom w:val="none" w:sz="0" w:space="0" w:color="auto"/>
            <w:right w:val="none" w:sz="0" w:space="0" w:color="auto"/>
          </w:divBdr>
        </w:div>
        <w:div w:id="1224021056">
          <w:marLeft w:val="0"/>
          <w:marRight w:val="0"/>
          <w:marTop w:val="0"/>
          <w:marBottom w:val="0"/>
          <w:divBdr>
            <w:top w:val="none" w:sz="0" w:space="0" w:color="auto"/>
            <w:left w:val="none" w:sz="0" w:space="0" w:color="auto"/>
            <w:bottom w:val="none" w:sz="0" w:space="0" w:color="auto"/>
            <w:right w:val="none" w:sz="0" w:space="0" w:color="auto"/>
          </w:divBdr>
        </w:div>
        <w:div w:id="1524051544">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
        <w:div w:id="2088530599">
          <w:marLeft w:val="0"/>
          <w:marRight w:val="0"/>
          <w:marTop w:val="0"/>
          <w:marBottom w:val="0"/>
          <w:divBdr>
            <w:top w:val="none" w:sz="0" w:space="0" w:color="auto"/>
            <w:left w:val="none" w:sz="0" w:space="0" w:color="auto"/>
            <w:bottom w:val="none" w:sz="0" w:space="0" w:color="auto"/>
            <w:right w:val="none" w:sz="0" w:space="0" w:color="auto"/>
          </w:divBdr>
        </w:div>
      </w:divsChild>
    </w:div>
    <w:div w:id="1380936324">
      <w:bodyDiv w:val="1"/>
      <w:marLeft w:val="0"/>
      <w:marRight w:val="0"/>
      <w:marTop w:val="0"/>
      <w:marBottom w:val="0"/>
      <w:divBdr>
        <w:top w:val="none" w:sz="0" w:space="0" w:color="auto"/>
        <w:left w:val="none" w:sz="0" w:space="0" w:color="auto"/>
        <w:bottom w:val="none" w:sz="0" w:space="0" w:color="auto"/>
        <w:right w:val="none" w:sz="0" w:space="0" w:color="auto"/>
      </w:divBdr>
      <w:divsChild>
        <w:div w:id="831219541">
          <w:marLeft w:val="0"/>
          <w:marRight w:val="0"/>
          <w:marTop w:val="0"/>
          <w:marBottom w:val="0"/>
          <w:divBdr>
            <w:top w:val="none" w:sz="0" w:space="0" w:color="auto"/>
            <w:left w:val="none" w:sz="0" w:space="0" w:color="auto"/>
            <w:bottom w:val="none" w:sz="0" w:space="0" w:color="auto"/>
            <w:right w:val="none" w:sz="0" w:space="0" w:color="auto"/>
          </w:divBdr>
        </w:div>
        <w:div w:id="1100296465">
          <w:marLeft w:val="0"/>
          <w:marRight w:val="0"/>
          <w:marTop w:val="0"/>
          <w:marBottom w:val="0"/>
          <w:divBdr>
            <w:top w:val="none" w:sz="0" w:space="0" w:color="auto"/>
            <w:left w:val="none" w:sz="0" w:space="0" w:color="auto"/>
            <w:bottom w:val="none" w:sz="0" w:space="0" w:color="auto"/>
            <w:right w:val="none" w:sz="0" w:space="0" w:color="auto"/>
          </w:divBdr>
        </w:div>
        <w:div w:id="2140418056">
          <w:marLeft w:val="0"/>
          <w:marRight w:val="0"/>
          <w:marTop w:val="0"/>
          <w:marBottom w:val="0"/>
          <w:divBdr>
            <w:top w:val="none" w:sz="0" w:space="0" w:color="auto"/>
            <w:left w:val="none" w:sz="0" w:space="0" w:color="auto"/>
            <w:bottom w:val="none" w:sz="0" w:space="0" w:color="auto"/>
            <w:right w:val="none" w:sz="0" w:space="0" w:color="auto"/>
          </w:divBdr>
        </w:div>
      </w:divsChild>
    </w:div>
    <w:div w:id="1948654052">
      <w:bodyDiv w:val="1"/>
      <w:marLeft w:val="0"/>
      <w:marRight w:val="0"/>
      <w:marTop w:val="0"/>
      <w:marBottom w:val="0"/>
      <w:divBdr>
        <w:top w:val="none" w:sz="0" w:space="0" w:color="auto"/>
        <w:left w:val="none" w:sz="0" w:space="0" w:color="auto"/>
        <w:bottom w:val="none" w:sz="0" w:space="0" w:color="auto"/>
        <w:right w:val="none" w:sz="0" w:space="0" w:color="auto"/>
      </w:divBdr>
    </w:div>
    <w:div w:id="1977175577">
      <w:bodyDiv w:val="1"/>
      <w:marLeft w:val="0"/>
      <w:marRight w:val="0"/>
      <w:marTop w:val="0"/>
      <w:marBottom w:val="0"/>
      <w:divBdr>
        <w:top w:val="none" w:sz="0" w:space="0" w:color="auto"/>
        <w:left w:val="none" w:sz="0" w:space="0" w:color="auto"/>
        <w:bottom w:val="none" w:sz="0" w:space="0" w:color="auto"/>
        <w:right w:val="none" w:sz="0" w:space="0" w:color="auto"/>
      </w:divBdr>
    </w:div>
    <w:div w:id="2054382320">
      <w:bodyDiv w:val="1"/>
      <w:marLeft w:val="0"/>
      <w:marRight w:val="0"/>
      <w:marTop w:val="0"/>
      <w:marBottom w:val="0"/>
      <w:divBdr>
        <w:top w:val="none" w:sz="0" w:space="0" w:color="auto"/>
        <w:left w:val="none" w:sz="0" w:space="0" w:color="auto"/>
        <w:bottom w:val="none" w:sz="0" w:space="0" w:color="auto"/>
        <w:right w:val="none" w:sz="0" w:space="0" w:color="auto"/>
      </w:divBdr>
    </w:div>
    <w:div w:id="2066487448">
      <w:bodyDiv w:val="1"/>
      <w:marLeft w:val="0"/>
      <w:marRight w:val="0"/>
      <w:marTop w:val="0"/>
      <w:marBottom w:val="0"/>
      <w:divBdr>
        <w:top w:val="none" w:sz="0" w:space="0" w:color="auto"/>
        <w:left w:val="none" w:sz="0" w:space="0" w:color="auto"/>
        <w:bottom w:val="none" w:sz="0" w:space="0" w:color="auto"/>
        <w:right w:val="none" w:sz="0" w:space="0" w:color="auto"/>
      </w:divBdr>
    </w:div>
    <w:div w:id="21368287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Hudgins</dc:creator>
  <cp:keywords/>
  <cp:lastModifiedBy>Allison Hudgins</cp:lastModifiedBy>
  <cp:revision>5</cp:revision>
  <cp:lastPrinted>2012-11-12T12:08:00Z</cp:lastPrinted>
  <dcterms:created xsi:type="dcterms:W3CDTF">2020-10-20T19:57:00Z</dcterms:created>
  <dcterms:modified xsi:type="dcterms:W3CDTF">2020-11-07T12:46:00Z</dcterms:modified>
</cp:coreProperties>
</file>